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0" w:type="dxa"/>
        <w:shd w:val="clear" w:color="auto" w:fill="F3F3F3"/>
        <w:tblCellMar>
          <w:left w:w="0" w:type="dxa"/>
          <w:right w:w="0" w:type="dxa"/>
        </w:tblCellMar>
        <w:tblLook w:val="04A0" w:firstRow="1" w:lastRow="0" w:firstColumn="1" w:lastColumn="0" w:noHBand="0" w:noVBand="1"/>
      </w:tblPr>
      <w:tblGrid>
        <w:gridCol w:w="9360"/>
      </w:tblGrid>
      <w:tr w:rsidR="008738FE" w:rsidRPr="008738FE" w14:paraId="34D0D28C" w14:textId="77777777" w:rsidTr="008738FE">
        <w:trPr>
          <w:tblCellSpacing w:w="0" w:type="dxa"/>
        </w:trPr>
        <w:tc>
          <w:tcPr>
            <w:tcW w:w="0" w:type="auto"/>
            <w:shd w:val="clear" w:color="auto" w:fill="F3F3F3"/>
            <w:vAlign w:val="center"/>
            <w:hideMark/>
          </w:tcPr>
          <w:tbl>
            <w:tblPr>
              <w:tblW w:w="9600" w:type="dxa"/>
              <w:jc w:val="center"/>
              <w:tblCellSpacing w:w="0" w:type="dxa"/>
              <w:shd w:val="clear" w:color="auto" w:fill="FFFFFF"/>
              <w:tblCellMar>
                <w:left w:w="0" w:type="dxa"/>
                <w:right w:w="0" w:type="dxa"/>
              </w:tblCellMar>
              <w:tblLook w:val="04A0" w:firstRow="1" w:lastRow="0" w:firstColumn="1" w:lastColumn="0" w:noHBand="0" w:noVBand="1"/>
            </w:tblPr>
            <w:tblGrid>
              <w:gridCol w:w="9354"/>
              <w:gridCol w:w="6"/>
            </w:tblGrid>
            <w:tr w:rsidR="008738FE" w:rsidRPr="008738FE" w14:paraId="7044C686" w14:textId="77777777">
              <w:trPr>
                <w:tblCellSpacing w:w="0" w:type="dxa"/>
                <w:jc w:val="center"/>
              </w:trPr>
              <w:tc>
                <w:tcPr>
                  <w:tcW w:w="0" w:type="auto"/>
                  <w:gridSpan w:val="2"/>
                  <w:shd w:val="clear" w:color="auto" w:fill="FFFFFF"/>
                  <w:tcMar>
                    <w:top w:w="450" w:type="dxa"/>
                    <w:left w:w="525" w:type="dxa"/>
                    <w:bottom w:w="150" w:type="dxa"/>
                    <w:right w:w="300" w:type="dxa"/>
                  </w:tcMar>
                  <w:hideMark/>
                </w:tcPr>
                <w:p w14:paraId="69D37538" w14:textId="77777777" w:rsidR="008738FE" w:rsidRPr="008738FE" w:rsidRDefault="008738FE" w:rsidP="008738FE">
                  <w:pPr>
                    <w:spacing w:after="0" w:line="240" w:lineRule="auto"/>
                    <w:rPr>
                      <w:rFonts w:ascii="Calibri" w:eastAsia="Calibri" w:hAnsi="Calibri" w:cs="Calibri"/>
                    </w:rPr>
                  </w:pPr>
                  <w:r w:rsidRPr="008738FE">
                    <w:rPr>
                      <w:rFonts w:ascii="Calibri" w:eastAsia="Calibri" w:hAnsi="Calibri" w:cs="Calibri"/>
                      <w:noProof/>
                      <w:color w:val="000000"/>
                    </w:rPr>
                    <w:drawing>
                      <wp:inline distT="0" distB="0" distL="0" distR="0" wp14:anchorId="4A2A1F39" wp14:editId="4CFCA9CB">
                        <wp:extent cx="1905000" cy="428625"/>
                        <wp:effectExtent l="0" t="0" r="0" b="9525"/>
                        <wp:docPr id="3" name="Picture 3" descr="John Brown University - Press 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ohn Brown University - Press Release."/>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1905000" cy="428625"/>
                                </a:xfrm>
                                <a:prstGeom prst="rect">
                                  <a:avLst/>
                                </a:prstGeom>
                                <a:noFill/>
                                <a:ln>
                                  <a:noFill/>
                                </a:ln>
                              </pic:spPr>
                            </pic:pic>
                          </a:graphicData>
                        </a:graphic>
                      </wp:inline>
                    </w:drawing>
                  </w:r>
                </w:p>
              </w:tc>
            </w:tr>
            <w:tr w:rsidR="008738FE" w:rsidRPr="008738FE" w14:paraId="2BEF031E" w14:textId="77777777">
              <w:trPr>
                <w:tblCellSpacing w:w="0" w:type="dxa"/>
                <w:jc w:val="center"/>
              </w:trPr>
              <w:tc>
                <w:tcPr>
                  <w:tcW w:w="0" w:type="auto"/>
                  <w:shd w:val="clear" w:color="auto" w:fill="FFFFFF"/>
                  <w:hideMark/>
                </w:tcPr>
                <w:tbl>
                  <w:tblPr>
                    <w:tblW w:w="9000" w:type="dxa"/>
                    <w:jc w:val="center"/>
                    <w:tblCellSpacing w:w="0" w:type="dxa"/>
                    <w:tblCellMar>
                      <w:left w:w="0" w:type="dxa"/>
                      <w:right w:w="0" w:type="dxa"/>
                    </w:tblCellMar>
                    <w:tblLook w:val="04A0" w:firstRow="1" w:lastRow="0" w:firstColumn="1" w:lastColumn="0" w:noHBand="0" w:noVBand="1"/>
                  </w:tblPr>
                  <w:tblGrid>
                    <w:gridCol w:w="9354"/>
                  </w:tblGrid>
                  <w:tr w:rsidR="008738FE" w:rsidRPr="008738FE" w14:paraId="617F2B59" w14:textId="77777777">
                    <w:trPr>
                      <w:tblCellSpacing w:w="0" w:type="dxa"/>
                      <w:jc w:val="center"/>
                    </w:trPr>
                    <w:tc>
                      <w:tcPr>
                        <w:tcW w:w="0" w:type="auto"/>
                        <w:tcMar>
                          <w:top w:w="0" w:type="dxa"/>
                          <w:left w:w="450" w:type="dxa"/>
                          <w:bottom w:w="510" w:type="dxa"/>
                          <w:right w:w="450" w:type="dxa"/>
                        </w:tcMar>
                        <w:hideMark/>
                      </w:tcPr>
                      <w:tbl>
                        <w:tblPr>
                          <w:tblW w:w="0" w:type="auto"/>
                          <w:tblCellSpacing w:w="0" w:type="dxa"/>
                          <w:tblCellMar>
                            <w:left w:w="0" w:type="dxa"/>
                            <w:right w:w="0" w:type="dxa"/>
                          </w:tblCellMar>
                          <w:tblLook w:val="04A0" w:firstRow="1" w:lastRow="0" w:firstColumn="1" w:lastColumn="0" w:noHBand="0" w:noVBand="1"/>
                        </w:tblPr>
                        <w:tblGrid>
                          <w:gridCol w:w="668"/>
                          <w:gridCol w:w="4490"/>
                        </w:tblGrid>
                        <w:tr w:rsidR="008738FE" w:rsidRPr="008738FE" w14:paraId="47D56364" w14:textId="77777777">
                          <w:trPr>
                            <w:tblCellSpacing w:w="0" w:type="dxa"/>
                          </w:trPr>
                          <w:tc>
                            <w:tcPr>
                              <w:tcW w:w="0" w:type="auto"/>
                              <w:hideMark/>
                            </w:tcPr>
                            <w:p w14:paraId="1980F313" w14:textId="77777777" w:rsidR="008738FE" w:rsidRPr="008738FE" w:rsidRDefault="008738FE" w:rsidP="008738FE">
                              <w:pPr>
                                <w:spacing w:after="150" w:line="240" w:lineRule="atLeast"/>
                                <w:rPr>
                                  <w:rFonts w:ascii="Tahoma" w:eastAsia="Calibri" w:hAnsi="Tahoma" w:cs="Tahoma"/>
                                  <w:color w:val="000000"/>
                                  <w:sz w:val="18"/>
                                  <w:szCs w:val="18"/>
                                </w:rPr>
                              </w:pPr>
                              <w:r w:rsidRPr="008738FE">
                                <w:rPr>
                                  <w:rFonts w:ascii="Tahoma" w:eastAsia="Calibri" w:hAnsi="Tahoma" w:cs="Tahoma"/>
                                  <w:color w:val="000000"/>
                                  <w:sz w:val="18"/>
                                  <w:szCs w:val="18"/>
                                </w:rPr>
                                <w:t xml:space="preserve">Contact: </w:t>
                              </w:r>
                            </w:p>
                          </w:tc>
                          <w:tc>
                            <w:tcPr>
                              <w:tcW w:w="0" w:type="auto"/>
                              <w:tcMar>
                                <w:top w:w="0" w:type="dxa"/>
                                <w:left w:w="150" w:type="dxa"/>
                                <w:bottom w:w="0" w:type="dxa"/>
                                <w:right w:w="0" w:type="dxa"/>
                              </w:tcMar>
                              <w:vAlign w:val="center"/>
                              <w:hideMark/>
                            </w:tcPr>
                            <w:p w14:paraId="02F9E511" w14:textId="77777777" w:rsidR="008738FE" w:rsidRPr="008738FE" w:rsidRDefault="008738FE" w:rsidP="008738FE">
                              <w:pPr>
                                <w:spacing w:after="150" w:line="240" w:lineRule="atLeast"/>
                                <w:rPr>
                                  <w:rFonts w:ascii="Tahoma" w:eastAsia="Calibri" w:hAnsi="Tahoma" w:cs="Tahoma"/>
                                  <w:color w:val="000000"/>
                                  <w:sz w:val="18"/>
                                  <w:szCs w:val="18"/>
                                </w:rPr>
                              </w:pPr>
                              <w:r w:rsidRPr="008738FE">
                                <w:rPr>
                                  <w:rFonts w:ascii="Tahoma" w:eastAsia="Calibri" w:hAnsi="Tahoma" w:cs="Tahoma"/>
                                  <w:color w:val="000000"/>
                                  <w:sz w:val="18"/>
                                  <w:szCs w:val="18"/>
                                </w:rPr>
                                <w:t>Carlson Wakefield, Writer/Marketing Content Specialist</w:t>
                              </w:r>
                              <w:r w:rsidRPr="008738FE">
                                <w:rPr>
                                  <w:rFonts w:ascii="Tahoma" w:eastAsia="Calibri" w:hAnsi="Tahoma" w:cs="Tahoma"/>
                                  <w:color w:val="000000"/>
                                  <w:sz w:val="18"/>
                                  <w:szCs w:val="18"/>
                                </w:rPr>
                                <w:br/>
                                <w:t xml:space="preserve">479.524.7388 · </w:t>
                              </w:r>
                              <w:hyperlink r:id="rId6" w:history="1">
                                <w:r w:rsidRPr="008738FE">
                                  <w:rPr>
                                    <w:rFonts w:ascii="Tahoma" w:eastAsia="Calibri" w:hAnsi="Tahoma" w:cs="Tahoma"/>
                                    <w:color w:val="0000FF"/>
                                    <w:sz w:val="18"/>
                                    <w:szCs w:val="18"/>
                                    <w:u w:val="single"/>
                                  </w:rPr>
                                  <w:t>cwakefield@jbu.edu</w:t>
                                </w:r>
                              </w:hyperlink>
                            </w:p>
                          </w:tc>
                        </w:tr>
                      </w:tbl>
                      <w:p w14:paraId="6052BF3B" w14:textId="77777777" w:rsidR="008738FE" w:rsidRPr="008738FE" w:rsidRDefault="008738FE" w:rsidP="008738FE">
                        <w:pPr>
                          <w:spacing w:after="0" w:line="240" w:lineRule="auto"/>
                          <w:rPr>
                            <w:rFonts w:ascii="Times New Roman" w:eastAsia="Times New Roman" w:hAnsi="Times New Roman" w:cs="Times New Roman"/>
                            <w:sz w:val="20"/>
                            <w:szCs w:val="20"/>
                          </w:rPr>
                        </w:pPr>
                      </w:p>
                    </w:tc>
                  </w:tr>
                  <w:tr w:rsidR="008738FE" w:rsidRPr="008738FE" w14:paraId="4FBCBBB0" w14:textId="77777777">
                    <w:trPr>
                      <w:tblCellSpacing w:w="0" w:type="dxa"/>
                      <w:jc w:val="center"/>
                    </w:trPr>
                    <w:tc>
                      <w:tcPr>
                        <w:tcW w:w="0" w:type="auto"/>
                        <w:tcMar>
                          <w:top w:w="0" w:type="dxa"/>
                          <w:left w:w="450" w:type="dxa"/>
                          <w:bottom w:w="510" w:type="dxa"/>
                          <w:right w:w="450" w:type="dxa"/>
                        </w:tcMar>
                        <w:hideMark/>
                      </w:tcPr>
                      <w:p w14:paraId="66AEEB44" w14:textId="77777777" w:rsidR="008738FE" w:rsidRPr="008738FE" w:rsidRDefault="008738FE" w:rsidP="008738FE">
                        <w:pPr>
                          <w:spacing w:after="75" w:line="312" w:lineRule="auto"/>
                          <w:jc w:val="center"/>
                          <w:outlineLvl w:val="1"/>
                          <w:rPr>
                            <w:rFonts w:ascii="Tahoma" w:eastAsia="Times New Roman" w:hAnsi="Tahoma" w:cs="Tahoma"/>
                            <w:b/>
                            <w:bCs/>
                            <w:color w:val="000000"/>
                            <w:sz w:val="23"/>
                            <w:szCs w:val="23"/>
                          </w:rPr>
                        </w:pPr>
                        <w:r w:rsidRPr="008738FE">
                          <w:rPr>
                            <w:rFonts w:ascii="Tahoma" w:eastAsia="Times New Roman" w:hAnsi="Tahoma" w:cs="Tahoma"/>
                            <w:b/>
                            <w:bCs/>
                            <w:color w:val="000000"/>
                            <w:sz w:val="23"/>
                            <w:szCs w:val="23"/>
                          </w:rPr>
                          <w:t>JBU Ranked Top School in Arkansas by Wall Street Journal</w:t>
                        </w:r>
                      </w:p>
                      <w:p w14:paraId="5F848C28" w14:textId="77777777" w:rsidR="008738FE" w:rsidRPr="008738FE" w:rsidRDefault="008738FE" w:rsidP="008738FE">
                        <w:pPr>
                          <w:spacing w:after="450" w:line="312" w:lineRule="auto"/>
                          <w:jc w:val="center"/>
                          <w:rPr>
                            <w:rFonts w:ascii="Tahoma" w:eastAsia="Calibri" w:hAnsi="Tahoma" w:cs="Tahoma"/>
                            <w:i/>
                            <w:iCs/>
                            <w:color w:val="000000"/>
                            <w:sz w:val="20"/>
                            <w:szCs w:val="20"/>
                          </w:rPr>
                        </w:pPr>
                        <w:r w:rsidRPr="008738FE">
                          <w:rPr>
                            <w:rFonts w:ascii="Tahoma" w:eastAsia="Calibri" w:hAnsi="Tahoma" w:cs="Tahoma"/>
                            <w:i/>
                            <w:iCs/>
                            <w:color w:val="000000"/>
                            <w:sz w:val="20"/>
                            <w:szCs w:val="20"/>
                          </w:rPr>
                          <w:t>WSJ Ranks JBU #1 University in Arkansas</w:t>
                        </w:r>
                      </w:p>
                      <w:tbl>
                        <w:tblPr>
                          <w:tblW w:w="9000" w:type="dxa"/>
                          <w:tblCellSpacing w:w="0" w:type="dxa"/>
                          <w:tblCellMar>
                            <w:left w:w="0" w:type="dxa"/>
                            <w:right w:w="0" w:type="dxa"/>
                          </w:tblCellMar>
                          <w:tblLook w:val="04A0" w:firstRow="1" w:lastRow="0" w:firstColumn="1" w:lastColumn="0" w:noHBand="0" w:noVBand="1"/>
                        </w:tblPr>
                        <w:tblGrid>
                          <w:gridCol w:w="9000"/>
                        </w:tblGrid>
                        <w:tr w:rsidR="008738FE" w:rsidRPr="008738FE" w14:paraId="46692957" w14:textId="77777777">
                          <w:trPr>
                            <w:tblCellSpacing w:w="0" w:type="dxa"/>
                          </w:trPr>
                          <w:tc>
                            <w:tcPr>
                              <w:tcW w:w="0" w:type="auto"/>
                              <w:vAlign w:val="center"/>
                              <w:hideMark/>
                            </w:tcPr>
                            <w:p w14:paraId="7B01CF6B" w14:textId="77777777" w:rsidR="008738FE" w:rsidRPr="008738FE" w:rsidRDefault="008738FE" w:rsidP="008738FE">
                              <w:pPr>
                                <w:spacing w:after="150" w:line="240" w:lineRule="atLeast"/>
                                <w:rPr>
                                  <w:rFonts w:ascii="Tahoma" w:eastAsia="Calibri" w:hAnsi="Tahoma" w:cs="Tahoma"/>
                                  <w:color w:val="000000"/>
                                  <w:sz w:val="18"/>
                                  <w:szCs w:val="18"/>
                                </w:rPr>
                              </w:pPr>
                              <w:r w:rsidRPr="008738FE">
                                <w:rPr>
                                  <w:rFonts w:ascii="Tahoma" w:eastAsia="Calibri" w:hAnsi="Tahoma" w:cs="Tahoma"/>
                                  <w:color w:val="000000"/>
                                  <w:sz w:val="18"/>
                                  <w:szCs w:val="18"/>
                                </w:rPr>
                                <w:t xml:space="preserve">SILOAM SPRINGS, Arkansas (Sept. 22, 2021) – John Brown University is the </w:t>
                              </w:r>
                              <w:proofErr w:type="gramStart"/>
                              <w:r w:rsidRPr="008738FE">
                                <w:rPr>
                                  <w:rFonts w:ascii="Tahoma" w:eastAsia="Calibri" w:hAnsi="Tahoma" w:cs="Tahoma"/>
                                  <w:color w:val="000000"/>
                                  <w:sz w:val="18"/>
                                  <w:szCs w:val="18"/>
                                </w:rPr>
                                <w:t>highest ranking</w:t>
                              </w:r>
                              <w:proofErr w:type="gramEnd"/>
                              <w:r w:rsidRPr="008738FE">
                                <w:rPr>
                                  <w:rFonts w:ascii="Tahoma" w:eastAsia="Calibri" w:hAnsi="Tahoma" w:cs="Tahoma"/>
                                  <w:color w:val="000000"/>
                                  <w:sz w:val="18"/>
                                  <w:szCs w:val="18"/>
                                </w:rPr>
                                <w:t xml:space="preserve"> university in Arkansas according to The Wall Street Journal/Times Higher Education 2022 U.S. College Rankings list, released yesterday.</w:t>
                              </w:r>
                            </w:p>
                            <w:p w14:paraId="0F7F2380" w14:textId="77777777" w:rsidR="008738FE" w:rsidRPr="008738FE" w:rsidRDefault="008738FE" w:rsidP="008738FE">
                              <w:pPr>
                                <w:spacing w:after="150" w:line="240" w:lineRule="atLeast"/>
                                <w:rPr>
                                  <w:rFonts w:ascii="Tahoma" w:eastAsia="Calibri" w:hAnsi="Tahoma" w:cs="Tahoma"/>
                                  <w:color w:val="000000"/>
                                  <w:sz w:val="18"/>
                                  <w:szCs w:val="18"/>
                                </w:rPr>
                              </w:pPr>
                              <w:r w:rsidRPr="008738FE">
                                <w:rPr>
                                  <w:rFonts w:ascii="Tahoma" w:eastAsia="Calibri" w:hAnsi="Tahoma" w:cs="Tahoma"/>
                                  <w:color w:val="000000"/>
                                  <w:sz w:val="18"/>
                                  <w:szCs w:val="18"/>
                                </w:rPr>
                                <w:t>“I am particularly grateful for this recognition by The Wall Street Journal/Times Higher Education because it focuses on student outcomes – graduation rates, salaries upon graduation, student satisfaction, managing student debt – which reflects the return on investment of a JBU education for students and their families” said Dr. Chip Pollard, JBU president. “This recognition reflects the diligent work of our faculty, staff and students to fulfill JBU’s mission to educate students to honor God and serve others, particularly during the challenges of the last 18 months”.</w:t>
                              </w:r>
                            </w:p>
                            <w:p w14:paraId="1B81A112" w14:textId="77777777" w:rsidR="008738FE" w:rsidRPr="008738FE" w:rsidRDefault="008738FE" w:rsidP="008738FE">
                              <w:pPr>
                                <w:spacing w:after="0" w:line="240" w:lineRule="atLeast"/>
                                <w:rPr>
                                  <w:rFonts w:ascii="Tahoma" w:eastAsia="Calibri" w:hAnsi="Tahoma" w:cs="Tahoma"/>
                                  <w:color w:val="000000"/>
                                  <w:sz w:val="18"/>
                                  <w:szCs w:val="18"/>
                                </w:rPr>
                              </w:pPr>
                              <w:r w:rsidRPr="008738FE">
                                <w:rPr>
                                  <w:rFonts w:ascii="Tahoma" w:eastAsia="Calibri" w:hAnsi="Tahoma" w:cs="Tahoma"/>
                                  <w:color w:val="000000"/>
                                  <w:sz w:val="18"/>
                                  <w:szCs w:val="18"/>
                                </w:rPr>
                                <w:t xml:space="preserve">The Wall Street Journal/Times Higher Education ranked JBU 337 out of nearly 800 institutions in the nation based on 15 performance indicators. These indicators focused primarily on student success and learning in four key areas: resources available to students, student engagement, student outcomes and learning environment. For more information on The Wall Street Journal methodology, visit </w:t>
                              </w:r>
                              <w:hyperlink r:id="rId7" w:history="1">
                                <w:r w:rsidRPr="008738FE">
                                  <w:rPr>
                                    <w:rFonts w:ascii="Tahoma" w:eastAsia="Calibri" w:hAnsi="Tahoma" w:cs="Tahoma"/>
                                    <w:color w:val="00ADEF"/>
                                    <w:sz w:val="18"/>
                                    <w:szCs w:val="18"/>
                                    <w:u w:val="single"/>
                                  </w:rPr>
                                  <w:t>www.timeshighereducation.com</w:t>
                                </w:r>
                              </w:hyperlink>
                              <w:r w:rsidRPr="008738FE">
                                <w:rPr>
                                  <w:rFonts w:ascii="Tahoma" w:eastAsia="Calibri" w:hAnsi="Tahoma" w:cs="Tahoma"/>
                                  <w:color w:val="000000"/>
                                  <w:sz w:val="18"/>
                                  <w:szCs w:val="18"/>
                                </w:rPr>
                                <w:t>.</w:t>
                              </w:r>
                            </w:p>
                            <w:p w14:paraId="570CF286" w14:textId="77777777" w:rsidR="008738FE" w:rsidRPr="008738FE" w:rsidRDefault="008738FE" w:rsidP="008738FE">
                              <w:pPr>
                                <w:spacing w:after="150" w:line="240" w:lineRule="atLeast"/>
                                <w:rPr>
                                  <w:rFonts w:ascii="Tahoma" w:eastAsia="Calibri" w:hAnsi="Tahoma" w:cs="Tahoma"/>
                                  <w:color w:val="000000"/>
                                  <w:sz w:val="18"/>
                                  <w:szCs w:val="18"/>
                                </w:rPr>
                              </w:pPr>
                              <w:r w:rsidRPr="008738FE">
                                <w:rPr>
                                  <w:rFonts w:ascii="Tahoma" w:eastAsia="Calibri" w:hAnsi="Tahoma" w:cs="Tahoma"/>
                                  <w:color w:val="000000"/>
                                  <w:sz w:val="18"/>
                                  <w:szCs w:val="18"/>
                                </w:rPr>
                                <w:t>“We know that national rankings are just one factor in the college selection process,” said Don Crandall, vice president for enrollment management. “But recognition from the Journal demonstrates to parents and prospective students that an investment in a JBU education is worth it.”</w:t>
                              </w:r>
                            </w:p>
                            <w:p w14:paraId="26C0E75B" w14:textId="77777777" w:rsidR="008738FE" w:rsidRPr="008738FE" w:rsidRDefault="008738FE" w:rsidP="008738FE">
                              <w:pPr>
                                <w:spacing w:after="150" w:line="240" w:lineRule="atLeast"/>
                                <w:rPr>
                                  <w:rFonts w:ascii="Tahoma" w:eastAsia="Calibri" w:hAnsi="Tahoma" w:cs="Tahoma"/>
                                  <w:color w:val="000000"/>
                                  <w:sz w:val="18"/>
                                  <w:szCs w:val="18"/>
                                </w:rPr>
                              </w:pPr>
                              <w:r w:rsidRPr="008738FE">
                                <w:rPr>
                                  <w:rFonts w:ascii="Tahoma" w:eastAsia="Calibri" w:hAnsi="Tahoma" w:cs="Tahoma"/>
                                  <w:color w:val="000000"/>
                                  <w:sz w:val="18"/>
                                  <w:szCs w:val="18"/>
                                </w:rPr>
                                <w:t>JBU was also ranked the top school in Arkansas by the Journal in 2020 rankings.</w:t>
                              </w:r>
                            </w:p>
                            <w:p w14:paraId="51785E62" w14:textId="77777777" w:rsidR="008738FE" w:rsidRPr="008738FE" w:rsidRDefault="008738FE" w:rsidP="008738FE">
                              <w:pPr>
                                <w:spacing w:after="150" w:line="240" w:lineRule="atLeast"/>
                                <w:rPr>
                                  <w:rFonts w:ascii="Tahoma" w:eastAsia="Calibri" w:hAnsi="Tahoma" w:cs="Tahoma"/>
                                  <w:color w:val="000000"/>
                                  <w:sz w:val="18"/>
                                  <w:szCs w:val="18"/>
                                </w:rPr>
                              </w:pPr>
                              <w:r w:rsidRPr="008738FE">
                                <w:rPr>
                                  <w:rFonts w:ascii="Tahoma" w:eastAsia="Calibri" w:hAnsi="Tahoma" w:cs="Tahoma"/>
                                  <w:color w:val="000000"/>
                                  <w:sz w:val="18"/>
                                  <w:szCs w:val="18"/>
                                </w:rPr>
                                <w:t> Last week JBU announced it ranked 10</w:t>
                              </w:r>
                              <w:r w:rsidRPr="008738FE">
                                <w:rPr>
                                  <w:rFonts w:ascii="Tahoma" w:eastAsia="Calibri" w:hAnsi="Tahoma" w:cs="Tahoma"/>
                                  <w:color w:val="000000"/>
                                  <w:sz w:val="18"/>
                                  <w:szCs w:val="18"/>
                                  <w:vertAlign w:val="superscript"/>
                                </w:rPr>
                                <w:t>th</w:t>
                              </w:r>
                              <w:r w:rsidRPr="008738FE">
                                <w:rPr>
                                  <w:rFonts w:ascii="Tahoma" w:eastAsia="Calibri" w:hAnsi="Tahoma" w:cs="Tahoma"/>
                                  <w:color w:val="000000"/>
                                  <w:sz w:val="18"/>
                                  <w:szCs w:val="18"/>
                                </w:rPr>
                                <w:t xml:space="preserve"> in the U.S. News &amp; World Report College Rankings in the regional southern university category, ahead of the other Arkansas universities in that category.</w:t>
                              </w:r>
                            </w:p>
                            <w:p w14:paraId="11C9A4A7" w14:textId="77777777" w:rsidR="008738FE" w:rsidRPr="008738FE" w:rsidRDefault="008738FE" w:rsidP="008738FE">
                              <w:pPr>
                                <w:spacing w:after="150" w:line="240" w:lineRule="atLeast"/>
                                <w:rPr>
                                  <w:rFonts w:ascii="Tahoma" w:eastAsia="Calibri" w:hAnsi="Tahoma" w:cs="Tahoma"/>
                                  <w:color w:val="000000"/>
                                  <w:sz w:val="18"/>
                                  <w:szCs w:val="18"/>
                                </w:rPr>
                              </w:pPr>
                              <w:r w:rsidRPr="008738FE">
                                <w:rPr>
                                  <w:rFonts w:ascii="Tahoma" w:eastAsia="Calibri" w:hAnsi="Tahoma" w:cs="Tahoma"/>
                                  <w:color w:val="000000"/>
                                  <w:sz w:val="18"/>
                                  <w:szCs w:val="18"/>
                                </w:rPr>
                                <w:t xml:space="preserve"> John Brown University is a leading private Christian university, training students to honor God and serve others since 1919. Arkansas’ top-ranked regional university (U.S. News Best Colleges, 2022), JBU enrolls more than 2,200 students from 37 states and 48 countries in its traditional undergraduate, graduate, online and concurrent education programs. JBU offers more than 40 undergraduate majors, with top programs including nursing, psychology, kinesiology, engineering, biology, family and human services, and graphic design. Eighteen graduate programs are available in business, counseling, cybersecurity, </w:t>
                              </w:r>
                              <w:proofErr w:type="gramStart"/>
                              <w:r w:rsidRPr="008738FE">
                                <w:rPr>
                                  <w:rFonts w:ascii="Tahoma" w:eastAsia="Calibri" w:hAnsi="Tahoma" w:cs="Tahoma"/>
                                  <w:color w:val="000000"/>
                                  <w:sz w:val="18"/>
                                  <w:szCs w:val="18"/>
                                </w:rPr>
                                <w:t>education</w:t>
                              </w:r>
                              <w:proofErr w:type="gramEnd"/>
                              <w:r w:rsidRPr="008738FE">
                                <w:rPr>
                                  <w:rFonts w:ascii="Tahoma" w:eastAsia="Calibri" w:hAnsi="Tahoma" w:cs="Tahoma"/>
                                  <w:color w:val="000000"/>
                                  <w:sz w:val="18"/>
                                  <w:szCs w:val="18"/>
                                </w:rPr>
                                <w:t xml:space="preserve"> and higher education.</w:t>
                              </w:r>
                            </w:p>
                            <w:p w14:paraId="7FBE6658" w14:textId="77777777" w:rsidR="008738FE" w:rsidRPr="008738FE" w:rsidRDefault="008738FE" w:rsidP="008738FE">
                              <w:pPr>
                                <w:spacing w:after="150" w:line="240" w:lineRule="atLeast"/>
                                <w:rPr>
                                  <w:rFonts w:ascii="Tahoma" w:eastAsia="Calibri" w:hAnsi="Tahoma" w:cs="Tahoma"/>
                                  <w:color w:val="000000"/>
                                  <w:sz w:val="18"/>
                                  <w:szCs w:val="18"/>
                                </w:rPr>
                              </w:pPr>
                              <w:r w:rsidRPr="008738FE">
                                <w:rPr>
                                  <w:rFonts w:ascii="Tahoma" w:eastAsia="Calibri" w:hAnsi="Tahoma" w:cs="Tahoma"/>
                                  <w:color w:val="000000"/>
                                  <w:sz w:val="18"/>
                                  <w:szCs w:val="18"/>
                                </w:rPr>
                                <w:t>##30##</w:t>
                              </w:r>
                            </w:p>
                          </w:tc>
                        </w:tr>
                      </w:tbl>
                      <w:p w14:paraId="4B63D3AF" w14:textId="77777777" w:rsidR="008738FE" w:rsidRPr="008738FE" w:rsidRDefault="008738FE" w:rsidP="008738FE">
                        <w:pPr>
                          <w:spacing w:after="0" w:line="240" w:lineRule="auto"/>
                          <w:rPr>
                            <w:rFonts w:ascii="Times New Roman" w:eastAsia="Times New Roman" w:hAnsi="Times New Roman" w:cs="Times New Roman"/>
                            <w:sz w:val="20"/>
                            <w:szCs w:val="20"/>
                          </w:rPr>
                        </w:pPr>
                      </w:p>
                    </w:tc>
                  </w:tr>
                </w:tbl>
                <w:p w14:paraId="167923FC" w14:textId="77777777" w:rsidR="008738FE" w:rsidRPr="008738FE" w:rsidRDefault="008738FE" w:rsidP="008738FE">
                  <w:pPr>
                    <w:spacing w:after="0" w:line="240" w:lineRule="auto"/>
                    <w:jc w:val="center"/>
                    <w:rPr>
                      <w:rFonts w:ascii="Times New Roman" w:eastAsia="Times New Roman" w:hAnsi="Times New Roman" w:cs="Times New Roman"/>
                      <w:sz w:val="20"/>
                      <w:szCs w:val="20"/>
                    </w:rPr>
                  </w:pPr>
                </w:p>
              </w:tc>
              <w:tc>
                <w:tcPr>
                  <w:tcW w:w="0" w:type="auto"/>
                  <w:shd w:val="clear" w:color="auto" w:fill="FFFFFF"/>
                  <w:vAlign w:val="center"/>
                  <w:hideMark/>
                </w:tcPr>
                <w:p w14:paraId="4066343E" w14:textId="77777777" w:rsidR="008738FE" w:rsidRPr="008738FE" w:rsidRDefault="008738FE" w:rsidP="008738FE">
                  <w:pPr>
                    <w:spacing w:after="0" w:line="240" w:lineRule="auto"/>
                    <w:rPr>
                      <w:rFonts w:ascii="Times New Roman" w:eastAsia="Times New Roman" w:hAnsi="Times New Roman" w:cs="Times New Roman"/>
                      <w:sz w:val="20"/>
                      <w:szCs w:val="20"/>
                    </w:rPr>
                  </w:pPr>
                </w:p>
              </w:tc>
            </w:tr>
          </w:tbl>
          <w:p w14:paraId="0B577283" w14:textId="77777777" w:rsidR="008738FE" w:rsidRPr="008738FE" w:rsidRDefault="008738FE" w:rsidP="008738FE">
            <w:pPr>
              <w:spacing w:after="0" w:line="240" w:lineRule="auto"/>
              <w:jc w:val="center"/>
              <w:rPr>
                <w:rFonts w:ascii="Times New Roman" w:eastAsia="Times New Roman" w:hAnsi="Times New Roman" w:cs="Times New Roman"/>
                <w:sz w:val="20"/>
                <w:szCs w:val="20"/>
              </w:rPr>
            </w:pPr>
          </w:p>
        </w:tc>
      </w:tr>
    </w:tbl>
    <w:p w14:paraId="0EC84F55" w14:textId="77777777" w:rsidR="00771C70" w:rsidRDefault="00F33A6D"/>
    <w:sectPr w:rsidR="00771C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8FE"/>
    <w:rsid w:val="002139C9"/>
    <w:rsid w:val="007D0558"/>
    <w:rsid w:val="008738FE"/>
    <w:rsid w:val="00C323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D90F3"/>
  <w15:chartTrackingRefBased/>
  <w15:docId w15:val="{E9E4A43B-0DA3-490F-8BA2-25E473DE1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303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timeshighereducation.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wakefield@jbu.edu" TargetMode="External"/><Relationship Id="rId5" Type="http://schemas.openxmlformats.org/officeDocument/2006/relationships/image" Target="https://www.jbu.edu/includes/_emails/header/?e=0.27u6h979ui&amp;i=/includes/_emails/templates/2017/Press_Release/images/header.jpg"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408</Words>
  <Characters>2329</Characters>
  <Application>Microsoft Office Word</Application>
  <DocSecurity>0</DocSecurity>
  <Lines>19</Lines>
  <Paragraphs>5</Paragraphs>
  <ScaleCrop>false</ScaleCrop>
  <Company/>
  <LinksUpToDate>false</LinksUpToDate>
  <CharactersWithSpaces>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Swoger</dc:creator>
  <cp:keywords/>
  <dc:description/>
  <cp:lastModifiedBy>Scott Swoger</cp:lastModifiedBy>
  <cp:revision>2</cp:revision>
  <cp:lastPrinted>2021-09-22T20:32:00Z</cp:lastPrinted>
  <dcterms:created xsi:type="dcterms:W3CDTF">2021-09-22T20:35:00Z</dcterms:created>
  <dcterms:modified xsi:type="dcterms:W3CDTF">2021-09-22T20:35:00Z</dcterms:modified>
</cp:coreProperties>
</file>